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0A1B" w14:textId="77777777" w:rsidR="008C15A7" w:rsidRDefault="008C15A7">
      <w:pPr>
        <w:pBdr>
          <w:bottom w:val="single" w:sz="12" w:space="1" w:color="auto"/>
        </w:pBdr>
      </w:pPr>
    </w:p>
    <w:p w14:paraId="699EECF5" w14:textId="019306D3" w:rsidR="00D66311" w:rsidRDefault="00067CA3">
      <w:pPr>
        <w:pBdr>
          <w:bottom w:val="single" w:sz="12" w:space="1" w:color="auto"/>
        </w:pBdr>
      </w:pPr>
      <w:r>
        <w:t>TESTIMONIALS</w:t>
      </w:r>
    </w:p>
    <w:p w14:paraId="24C29CFA" w14:textId="77777777" w:rsidR="00BE16FD" w:rsidRDefault="00067CA3" w:rsidP="00067CA3">
      <w:pPr>
        <w:rPr>
          <w:b/>
          <w:bCs/>
        </w:rPr>
      </w:pPr>
      <w:r w:rsidRPr="009B1834">
        <w:t xml:space="preserve">Ishan has an ability to build trust and connection from the moment he steps in to the room. His energy and authenticity elevate every session leaving the audience inspired and ready to </w:t>
      </w:r>
      <w:proofErr w:type="gramStart"/>
      <w:r w:rsidRPr="009B1834">
        <w:t>take action</w:t>
      </w:r>
      <w:proofErr w:type="gramEnd"/>
      <w:r w:rsidRPr="009B1834">
        <w:t>.</w:t>
      </w:r>
      <w:r w:rsidRPr="009B1834">
        <w:br/>
      </w:r>
      <w:r w:rsidRPr="009B1834">
        <w:rPr>
          <w:b/>
          <w:bCs/>
        </w:rPr>
        <w:t>Board Chair, Australasian Supply Chain &amp; Logistics Association (ASCLA)</w:t>
      </w:r>
    </w:p>
    <w:p w14:paraId="1EFECC4B" w14:textId="653B0884" w:rsidR="00BE16FD" w:rsidRDefault="00067CA3" w:rsidP="00067CA3">
      <w:pPr>
        <w:rPr>
          <w:b/>
          <w:bCs/>
        </w:rPr>
      </w:pPr>
      <w:r w:rsidRPr="009B1834">
        <w:t>Ishan's ability to simplify complex concepts and engage participants was outstanding.</w:t>
      </w:r>
      <w:r w:rsidRPr="009B1834">
        <w:br/>
      </w:r>
      <w:r w:rsidRPr="009B1834">
        <w:rPr>
          <w:b/>
          <w:bCs/>
        </w:rPr>
        <w:t>President, Association for Manufacturing Excellence (AME)</w:t>
      </w:r>
    </w:p>
    <w:p w14:paraId="4CDE7643" w14:textId="77777777" w:rsidR="00BE16FD" w:rsidRDefault="00067CA3" w:rsidP="00067CA3">
      <w:pPr>
        <w:rPr>
          <w:b/>
          <w:bCs/>
        </w:rPr>
      </w:pPr>
      <w:r w:rsidRPr="009B1834">
        <w:t>It was insightful, informative and delivered in an engaging manner.</w:t>
      </w:r>
      <w:r w:rsidRPr="009B1834">
        <w:br/>
      </w:r>
      <w:r w:rsidRPr="009B1834">
        <w:rPr>
          <w:b/>
          <w:bCs/>
        </w:rPr>
        <w:t>Senior Manager, Six Degrees</w:t>
      </w:r>
    </w:p>
    <w:p w14:paraId="2CAD571B" w14:textId="77777777" w:rsidR="00BE16FD" w:rsidRDefault="00067CA3" w:rsidP="00067CA3">
      <w:pPr>
        <w:rPr>
          <w:b/>
          <w:bCs/>
        </w:rPr>
      </w:pPr>
      <w:r w:rsidRPr="009B1834">
        <w:t>Ishan's insights into improving efficiencies and engaging people to do their best work had concrete take aways that I was able to put into use immediately.</w:t>
      </w:r>
      <w:r w:rsidRPr="009B1834">
        <w:br/>
      </w:r>
      <w:r w:rsidRPr="009B1834">
        <w:rPr>
          <w:b/>
          <w:bCs/>
        </w:rPr>
        <w:t>Deputy President, CPA Australia</w:t>
      </w:r>
    </w:p>
    <w:p w14:paraId="22295991" w14:textId="3DF8A445" w:rsidR="00BE16FD" w:rsidRDefault="00067CA3" w:rsidP="00067CA3">
      <w:pPr>
        <w:rPr>
          <w:b/>
          <w:bCs/>
        </w:rPr>
      </w:pPr>
      <w:r w:rsidRPr="009B1834">
        <w:t>Ishan can communicate the intricacies of the industry in simple and pragmatic ways</w:t>
      </w:r>
      <w:r w:rsidRPr="009B1834">
        <w:br/>
      </w:r>
      <w:r w:rsidRPr="009B1834">
        <w:rPr>
          <w:b/>
          <w:bCs/>
        </w:rPr>
        <w:t>General Manager, InsideFMCG</w:t>
      </w:r>
    </w:p>
    <w:p w14:paraId="1E652500" w14:textId="77777777" w:rsidR="00BE16FD" w:rsidRDefault="00067CA3" w:rsidP="00067CA3">
      <w:pPr>
        <w:rPr>
          <w:b/>
          <w:bCs/>
        </w:rPr>
      </w:pPr>
      <w:r w:rsidRPr="009B1834">
        <w:t>An absolutely thought provoking, interactive and engaging presentation</w:t>
      </w:r>
      <w:r w:rsidRPr="009B1834">
        <w:br/>
      </w:r>
      <w:r w:rsidRPr="009B1834">
        <w:rPr>
          <w:b/>
          <w:bCs/>
        </w:rPr>
        <w:t>ANZ Director Sales &amp; Commercial Strategy, Oracle</w:t>
      </w:r>
    </w:p>
    <w:p w14:paraId="54497157" w14:textId="77777777" w:rsidR="00BE16FD" w:rsidRDefault="00067CA3" w:rsidP="00067CA3">
      <w:pPr>
        <w:rPr>
          <w:b/>
          <w:bCs/>
        </w:rPr>
      </w:pPr>
      <w:r w:rsidRPr="009B1834">
        <w:t>He was right on topic, with good clear advice and thought-provoking ideas with actionable points to take away. Loved the energy, focus, passion and knowledge.</w:t>
      </w:r>
      <w:r w:rsidRPr="009B1834">
        <w:br/>
      </w:r>
      <w:r w:rsidRPr="009B1834">
        <w:rPr>
          <w:b/>
          <w:bCs/>
        </w:rPr>
        <w:t>Director, The Marketing Advantage Australia</w:t>
      </w:r>
    </w:p>
    <w:p w14:paraId="67044524" w14:textId="77777777" w:rsidR="00BE16FD" w:rsidRDefault="00067CA3" w:rsidP="00067CA3">
      <w:pPr>
        <w:rPr>
          <w:b/>
          <w:bCs/>
        </w:rPr>
      </w:pPr>
      <w:r w:rsidRPr="009B1834">
        <w:t>Valuable, informative and engaging</w:t>
      </w:r>
      <w:r w:rsidRPr="009B1834">
        <w:br/>
      </w:r>
      <w:r w:rsidRPr="009B1834">
        <w:rPr>
          <w:b/>
          <w:bCs/>
        </w:rPr>
        <w:t>Head of Operations, Nudie Juice</w:t>
      </w:r>
    </w:p>
    <w:p w14:paraId="2B97D3CA" w14:textId="77777777" w:rsidR="00BE16FD" w:rsidRDefault="00067CA3" w:rsidP="00067CA3">
      <w:pPr>
        <w:rPr>
          <w:b/>
          <w:bCs/>
        </w:rPr>
      </w:pPr>
      <w:r w:rsidRPr="009B1834">
        <w:t>Ishan was extremely engaging. The session was interactive and had participants really trying to imagine and grapple with the 'what if'.</w:t>
      </w:r>
      <w:r w:rsidRPr="009B1834">
        <w:br/>
      </w:r>
      <w:r w:rsidRPr="009B1834">
        <w:rPr>
          <w:b/>
          <w:bCs/>
        </w:rPr>
        <w:t>Lean manager, Thales</w:t>
      </w:r>
    </w:p>
    <w:p w14:paraId="5BB54D28" w14:textId="05D08555" w:rsidR="00067CA3" w:rsidRDefault="00067CA3" w:rsidP="00067CA3">
      <w:pPr>
        <w:rPr>
          <w:b/>
          <w:bCs/>
        </w:rPr>
      </w:pPr>
      <w:r w:rsidRPr="009B1834">
        <w:t>Ishan is a truly gifted communicator - nuanced, intuitive, and thoroughly entertaining. He has a way of breaking down the complex issues. It's an art form!</w:t>
      </w:r>
      <w:r w:rsidRPr="009B1834">
        <w:br/>
      </w:r>
      <w:r w:rsidRPr="009B1834">
        <w:rPr>
          <w:b/>
          <w:bCs/>
        </w:rPr>
        <w:t>Senior Event Manager, Hannover Fairs Australia</w:t>
      </w:r>
    </w:p>
    <w:p w14:paraId="555DE4B3" w14:textId="77777777" w:rsidR="00067CA3" w:rsidRDefault="00067CA3" w:rsidP="00067CA3">
      <w:pPr>
        <w:rPr>
          <w:b/>
          <w:bCs/>
        </w:rPr>
      </w:pPr>
    </w:p>
    <w:p w14:paraId="3A510E09" w14:textId="77777777" w:rsidR="009827F4" w:rsidRDefault="009827F4" w:rsidP="00BC40CF"/>
    <w:sectPr w:rsidR="009827F4" w:rsidSect="00D66311">
      <w:pgSz w:w="11906" w:h="16838"/>
      <w:pgMar w:top="720"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311"/>
    <w:rsid w:val="00067CA3"/>
    <w:rsid w:val="000F3096"/>
    <w:rsid w:val="002044C1"/>
    <w:rsid w:val="008C15A7"/>
    <w:rsid w:val="009827F4"/>
    <w:rsid w:val="009B00BD"/>
    <w:rsid w:val="00BC40CF"/>
    <w:rsid w:val="00BE16FD"/>
    <w:rsid w:val="00D66311"/>
    <w:rsid w:val="00FA39BE"/>
    <w:rsid w:val="00FA60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E0F1E"/>
  <w15:chartTrackingRefBased/>
  <w15:docId w15:val="{1B84B930-A019-4827-8D22-FDA3B5AE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3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3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3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3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3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3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3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3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3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3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3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3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3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3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3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311"/>
    <w:rPr>
      <w:rFonts w:eastAsiaTheme="majorEastAsia" w:cstheme="majorBidi"/>
      <w:color w:val="272727" w:themeColor="text1" w:themeTint="D8"/>
    </w:rPr>
  </w:style>
  <w:style w:type="paragraph" w:styleId="Title">
    <w:name w:val="Title"/>
    <w:basedOn w:val="Normal"/>
    <w:next w:val="Normal"/>
    <w:link w:val="TitleChar"/>
    <w:uiPriority w:val="10"/>
    <w:qFormat/>
    <w:rsid w:val="00D66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3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3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3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311"/>
    <w:pPr>
      <w:spacing w:before="160"/>
      <w:jc w:val="center"/>
    </w:pPr>
    <w:rPr>
      <w:i/>
      <w:iCs/>
      <w:color w:val="404040" w:themeColor="text1" w:themeTint="BF"/>
    </w:rPr>
  </w:style>
  <w:style w:type="character" w:customStyle="1" w:styleId="QuoteChar">
    <w:name w:val="Quote Char"/>
    <w:basedOn w:val="DefaultParagraphFont"/>
    <w:link w:val="Quote"/>
    <w:uiPriority w:val="29"/>
    <w:rsid w:val="00D66311"/>
    <w:rPr>
      <w:i/>
      <w:iCs/>
      <w:color w:val="404040" w:themeColor="text1" w:themeTint="BF"/>
    </w:rPr>
  </w:style>
  <w:style w:type="paragraph" w:styleId="ListParagraph">
    <w:name w:val="List Paragraph"/>
    <w:basedOn w:val="Normal"/>
    <w:uiPriority w:val="34"/>
    <w:qFormat/>
    <w:rsid w:val="00D66311"/>
    <w:pPr>
      <w:ind w:left="720"/>
      <w:contextualSpacing/>
    </w:pPr>
  </w:style>
  <w:style w:type="character" w:styleId="IntenseEmphasis">
    <w:name w:val="Intense Emphasis"/>
    <w:basedOn w:val="DefaultParagraphFont"/>
    <w:uiPriority w:val="21"/>
    <w:qFormat/>
    <w:rsid w:val="00D66311"/>
    <w:rPr>
      <w:i/>
      <w:iCs/>
      <w:color w:val="0F4761" w:themeColor="accent1" w:themeShade="BF"/>
    </w:rPr>
  </w:style>
  <w:style w:type="paragraph" w:styleId="IntenseQuote">
    <w:name w:val="Intense Quote"/>
    <w:basedOn w:val="Normal"/>
    <w:next w:val="Normal"/>
    <w:link w:val="IntenseQuoteChar"/>
    <w:uiPriority w:val="30"/>
    <w:qFormat/>
    <w:rsid w:val="00D66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311"/>
    <w:rPr>
      <w:i/>
      <w:iCs/>
      <w:color w:val="0F4761" w:themeColor="accent1" w:themeShade="BF"/>
    </w:rPr>
  </w:style>
  <w:style w:type="character" w:styleId="IntenseReference">
    <w:name w:val="Intense Reference"/>
    <w:basedOn w:val="DefaultParagraphFont"/>
    <w:uiPriority w:val="32"/>
    <w:qFormat/>
    <w:rsid w:val="00D663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Robertson</dc:creator>
  <cp:keywords/>
  <dc:description/>
  <cp:lastModifiedBy>Laura Robertson @ Ishan Galapathy</cp:lastModifiedBy>
  <cp:revision>10</cp:revision>
  <dcterms:created xsi:type="dcterms:W3CDTF">2026-08-25T08:01:00Z</dcterms:created>
  <dcterms:modified xsi:type="dcterms:W3CDTF">2026-09-15T12:05:00Z</dcterms:modified>
</cp:coreProperties>
</file>