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50A1B" w14:textId="77777777" w:rsidR="008C15A7" w:rsidRDefault="008C15A7">
      <w:pPr>
        <w:pBdr>
          <w:bottom w:val="single" w:sz="12" w:space="1" w:color="auto"/>
        </w:pBdr>
      </w:pPr>
    </w:p>
    <w:p w14:paraId="699EECF5" w14:textId="5C232090" w:rsidR="00D66311" w:rsidRDefault="00D66311">
      <w:pPr>
        <w:pBdr>
          <w:bottom w:val="single" w:sz="12" w:space="1" w:color="auto"/>
        </w:pBdr>
      </w:pPr>
      <w:r>
        <w:t xml:space="preserve">ISHAN GALAPATHY </w:t>
      </w:r>
      <w:r w:rsidR="00BC40CF">
        <w:t>LONG</w:t>
      </w:r>
      <w:r>
        <w:t xml:space="preserve"> BIO (</w:t>
      </w:r>
      <w:r w:rsidR="00BC40CF">
        <w:t>1</w:t>
      </w:r>
      <w:r>
        <w:t xml:space="preserve">50 WORDS) </w:t>
      </w:r>
    </w:p>
    <w:p w14:paraId="26280208" w14:textId="77777777" w:rsidR="00D66311" w:rsidRDefault="00D66311"/>
    <w:p w14:paraId="3648FE19" w14:textId="474CF4AD" w:rsidR="00D66311" w:rsidRPr="00D66311" w:rsidRDefault="00D66311">
      <w:pPr>
        <w:rPr>
          <w:b/>
          <w:bCs/>
        </w:rPr>
      </w:pPr>
      <w:r w:rsidRPr="00D66311">
        <w:rPr>
          <w:b/>
          <w:bCs/>
        </w:rPr>
        <w:t xml:space="preserve">Ishan Galapathy – </w:t>
      </w:r>
      <w:r w:rsidR="00BC40CF">
        <w:rPr>
          <w:b/>
          <w:bCs/>
        </w:rPr>
        <w:t>LONG</w:t>
      </w:r>
      <w:r w:rsidRPr="00D66311">
        <w:rPr>
          <w:b/>
          <w:bCs/>
        </w:rPr>
        <w:t xml:space="preserve"> BIO (</w:t>
      </w:r>
      <w:r w:rsidR="00BC40CF">
        <w:rPr>
          <w:b/>
          <w:bCs/>
        </w:rPr>
        <w:t>1</w:t>
      </w:r>
      <w:r w:rsidRPr="00D66311">
        <w:rPr>
          <w:b/>
          <w:bCs/>
        </w:rPr>
        <w:t>50 words)</w:t>
      </w:r>
    </w:p>
    <w:p w14:paraId="262A25A9" w14:textId="77777777" w:rsidR="00BC40CF" w:rsidRPr="00BC40CF" w:rsidRDefault="00BC40CF" w:rsidP="00BC40CF">
      <w:r w:rsidRPr="00BC40CF">
        <w:t>Ishan Galapathy is an international keynote speaker and Operational Excellence strategist who helps organisations unlock the hidden capacity already inside their operation. Over nearly three decades he has held senior regional and global Operational Excellence roles with organisations including Kellogg’s and Arnott’s, working across manufacturing, warehousing and supply chain.</w:t>
      </w:r>
    </w:p>
    <w:p w14:paraId="39F3868F" w14:textId="77777777" w:rsidR="00BC40CF" w:rsidRPr="00BC40CF" w:rsidRDefault="00BC40CF" w:rsidP="00BC40CF">
      <w:r w:rsidRPr="00BC40CF">
        <w:t>He is equally comfortable discussing strategy in the boardroom and solving problems on the factory floor - and that range is what audiences respond to. Ishan speaks at industry conferences, association summits, leadership offsites and full-company events across Australia and internationally, for audiences from frontline supervisors to executive teams.</w:t>
      </w:r>
    </w:p>
    <w:p w14:paraId="4E7DDE56" w14:textId="3ABF7777" w:rsidR="00BC40CF" w:rsidRPr="00BC40CF" w:rsidRDefault="00BC40CF" w:rsidP="00BC40CF">
      <w:r w:rsidRPr="00BC40CF">
        <w:t>He is the author of three business books - UNLOCK, ADVANCE and Hidden Growth Opportunities and host of the Excellence Unlocked podcast. Ishan does this work because he has seen too many capable teams held back by conditions no one questions. His purpose is simple: give leaders practical ways to remove those barriers so their people can do their best work.</w:t>
      </w:r>
    </w:p>
    <w:p w14:paraId="055DDE01" w14:textId="382608BE" w:rsidR="00D66311" w:rsidRDefault="00D66311" w:rsidP="00BC40CF"/>
    <w:p w14:paraId="52943C25" w14:textId="77777777" w:rsidR="009827F4" w:rsidRDefault="009827F4" w:rsidP="009827F4">
      <w:pPr>
        <w:pBdr>
          <w:bottom w:val="single" w:sz="12" w:space="1" w:color="auto"/>
        </w:pBdr>
      </w:pPr>
      <w:r>
        <w:t xml:space="preserve">ISHAN GALAPATHY SHORT BIO (50 WORDS) </w:t>
      </w:r>
    </w:p>
    <w:p w14:paraId="1BD43F38" w14:textId="77777777" w:rsidR="009827F4" w:rsidRDefault="009827F4" w:rsidP="009827F4"/>
    <w:p w14:paraId="388A10C6" w14:textId="77777777" w:rsidR="009827F4" w:rsidRPr="00D66311" w:rsidRDefault="009827F4" w:rsidP="009827F4">
      <w:pPr>
        <w:rPr>
          <w:b/>
          <w:bCs/>
        </w:rPr>
      </w:pPr>
      <w:r w:rsidRPr="00D66311">
        <w:rPr>
          <w:b/>
          <w:bCs/>
        </w:rPr>
        <w:t>Ishan Galapathy – SHORT BIO (50 words)</w:t>
      </w:r>
    </w:p>
    <w:p w14:paraId="23B25612" w14:textId="77777777" w:rsidR="009827F4" w:rsidRDefault="009827F4" w:rsidP="009827F4">
      <w:r w:rsidRPr="00D66311">
        <w:t>Ishan Galapathy is an international keynote speaker, author and Operational Excellence strategist with nearly three decades of global industry experience. Having held senior roles with Kellogg’s and Arnott’s, he helps leaders unlock hidden capacity, improve performance and create the conditions for their people to thrive</w:t>
      </w:r>
      <w:r>
        <w:t xml:space="preserve">, </w:t>
      </w:r>
      <w:r w:rsidRPr="00D66311">
        <w:t>turning operational excellence into practical, sustainable results.</w:t>
      </w:r>
    </w:p>
    <w:p w14:paraId="3A510E09" w14:textId="77777777" w:rsidR="009827F4" w:rsidRDefault="009827F4" w:rsidP="00BC40CF"/>
    <w:sectPr w:rsidR="009827F4" w:rsidSect="00D66311">
      <w:pgSz w:w="11906" w:h="16838"/>
      <w:pgMar w:top="720"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311"/>
    <w:rsid w:val="000F3096"/>
    <w:rsid w:val="008C15A7"/>
    <w:rsid w:val="009827F4"/>
    <w:rsid w:val="00BC40CF"/>
    <w:rsid w:val="00D66311"/>
    <w:rsid w:val="00FA39BE"/>
    <w:rsid w:val="00FA60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E0F1E"/>
  <w15:chartTrackingRefBased/>
  <w15:docId w15:val="{1B84B930-A019-4827-8D22-FDA3B5AEF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63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63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63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63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63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63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63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63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63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3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63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63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63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63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63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3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3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311"/>
    <w:rPr>
      <w:rFonts w:eastAsiaTheme="majorEastAsia" w:cstheme="majorBidi"/>
      <w:color w:val="272727" w:themeColor="text1" w:themeTint="D8"/>
    </w:rPr>
  </w:style>
  <w:style w:type="paragraph" w:styleId="Title">
    <w:name w:val="Title"/>
    <w:basedOn w:val="Normal"/>
    <w:next w:val="Normal"/>
    <w:link w:val="TitleChar"/>
    <w:uiPriority w:val="10"/>
    <w:qFormat/>
    <w:rsid w:val="00D663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3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3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3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311"/>
    <w:pPr>
      <w:spacing w:before="160"/>
      <w:jc w:val="center"/>
    </w:pPr>
    <w:rPr>
      <w:i/>
      <w:iCs/>
      <w:color w:val="404040" w:themeColor="text1" w:themeTint="BF"/>
    </w:rPr>
  </w:style>
  <w:style w:type="character" w:customStyle="1" w:styleId="QuoteChar">
    <w:name w:val="Quote Char"/>
    <w:basedOn w:val="DefaultParagraphFont"/>
    <w:link w:val="Quote"/>
    <w:uiPriority w:val="29"/>
    <w:rsid w:val="00D66311"/>
    <w:rPr>
      <w:i/>
      <w:iCs/>
      <w:color w:val="404040" w:themeColor="text1" w:themeTint="BF"/>
    </w:rPr>
  </w:style>
  <w:style w:type="paragraph" w:styleId="ListParagraph">
    <w:name w:val="List Paragraph"/>
    <w:basedOn w:val="Normal"/>
    <w:uiPriority w:val="34"/>
    <w:qFormat/>
    <w:rsid w:val="00D66311"/>
    <w:pPr>
      <w:ind w:left="720"/>
      <w:contextualSpacing/>
    </w:pPr>
  </w:style>
  <w:style w:type="character" w:styleId="IntenseEmphasis">
    <w:name w:val="Intense Emphasis"/>
    <w:basedOn w:val="DefaultParagraphFont"/>
    <w:uiPriority w:val="21"/>
    <w:qFormat/>
    <w:rsid w:val="00D66311"/>
    <w:rPr>
      <w:i/>
      <w:iCs/>
      <w:color w:val="0F4761" w:themeColor="accent1" w:themeShade="BF"/>
    </w:rPr>
  </w:style>
  <w:style w:type="paragraph" w:styleId="IntenseQuote">
    <w:name w:val="Intense Quote"/>
    <w:basedOn w:val="Normal"/>
    <w:next w:val="Normal"/>
    <w:link w:val="IntenseQuoteChar"/>
    <w:uiPriority w:val="30"/>
    <w:qFormat/>
    <w:rsid w:val="00D663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6311"/>
    <w:rPr>
      <w:i/>
      <w:iCs/>
      <w:color w:val="0F4761" w:themeColor="accent1" w:themeShade="BF"/>
    </w:rPr>
  </w:style>
  <w:style w:type="character" w:styleId="IntenseReference">
    <w:name w:val="Intense Reference"/>
    <w:basedOn w:val="DefaultParagraphFont"/>
    <w:uiPriority w:val="32"/>
    <w:qFormat/>
    <w:rsid w:val="00D663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245</Words>
  <Characters>1398</Characters>
  <Application>Microsoft Office Word</Application>
  <DocSecurity>0</DocSecurity>
  <Lines>11</Lines>
  <Paragraphs>3</Paragraphs>
  <ScaleCrop>false</ScaleCrop>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Robertson</dc:creator>
  <cp:keywords/>
  <dc:description/>
  <cp:lastModifiedBy>Laura Robertson @ Ishan Galapathy</cp:lastModifiedBy>
  <cp:revision>5</cp:revision>
  <dcterms:created xsi:type="dcterms:W3CDTF">2026-08-25T08:01:00Z</dcterms:created>
  <dcterms:modified xsi:type="dcterms:W3CDTF">2026-09-15T07:01:00Z</dcterms:modified>
</cp:coreProperties>
</file>